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8" w:right="410" w:firstLine="0"/>
        <w:jc w:val="center"/>
        <w:spacing w:after="300" w:line="312" w:lineRule="auto"/>
      </w:pPr>
      <w:r>
        <w:rPr>
          <w:b/>
          <w:sz w:val="28"/>
        </w:rPr>
        <w:t xml:space="preserve">Методические рекомендации по подготовке презентации  </w:t>
      </w:r>
      <w:r/>
    </w:p>
    <w:p>
      <w:pPr>
        <w:ind w:left="10" w:right="0" w:hanging="10"/>
        <w:spacing w:after="227" w:line="259" w:lineRule="auto"/>
      </w:pPr>
      <w:r>
        <w:rPr>
          <w:b/>
        </w:rPr>
        <w:t xml:space="preserve">Рекомендованная структура презентации и содержание информации на слайдах </w:t>
      </w:r>
      <w:r>
        <w:t xml:space="preserve">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Титульный лист (обязательный) </w:t>
      </w:r>
      <w:r>
        <w:t xml:space="preserve">Содержание информации: </w:t>
      </w:r>
      <w:r/>
    </w:p>
    <w:p>
      <w:pPr>
        <w:numPr>
          <w:ilvl w:val="2"/>
          <w:numId w:val="4"/>
        </w:numPr>
        <w:ind w:right="4" w:hanging="360"/>
      </w:pPr>
      <w:r>
        <w:t xml:space="preserve">Название проекта, </w:t>
      </w:r>
      <w:r/>
    </w:p>
    <w:p>
      <w:pPr>
        <w:numPr>
          <w:ilvl w:val="2"/>
          <w:numId w:val="4"/>
        </w:numPr>
        <w:ind w:right="4" w:hanging="360"/>
      </w:pPr>
      <w:r>
        <w:t xml:space="preserve">ФИО </w:t>
      </w:r>
      <w:r>
        <w:t xml:space="preserve">Заявителя </w:t>
      </w:r>
      <w:r>
        <w:t xml:space="preserve">и должность в организации (если заявка от юр. лица), </w:t>
      </w:r>
      <w:r/>
    </w:p>
    <w:p>
      <w:pPr>
        <w:numPr>
          <w:ilvl w:val="2"/>
          <w:numId w:val="4"/>
        </w:numPr>
        <w:ind w:right="4" w:hanging="360"/>
        <w:spacing w:after="186"/>
      </w:pPr>
      <w:r>
        <w:t xml:space="preserve">Название предприятия (если заявка от юр. лица), регион.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Проблема / актуальность (обязательный) </w:t>
      </w:r>
      <w:r/>
    </w:p>
    <w:p>
      <w:pPr>
        <w:ind w:left="721" w:right="4" w:firstLine="0"/>
      </w:pPr>
      <w:r>
        <w:t xml:space="preserve">Примерное содержание информации</w:t>
      </w:r>
      <w:r/>
    </w:p>
    <w:p>
      <w:pPr>
        <w:ind w:left="721" w:right="4" w:firstLine="0"/>
      </w:pPr>
      <w:r>
        <w:t xml:space="preserve">     -    </w:t>
      </w:r>
      <w:r>
        <w:t xml:space="preserve"> Перед кем стоит проблема, </w:t>
      </w:r>
      <w:r/>
    </w:p>
    <w:p>
      <w:pPr>
        <w:numPr>
          <w:ilvl w:val="2"/>
          <w:numId w:val="6"/>
        </w:numPr>
        <w:ind w:right="4" w:hanging="360"/>
      </w:pPr>
      <w:r>
        <w:t xml:space="preserve">М</w:t>
      </w:r>
      <w:r>
        <w:t xml:space="preserve">асштаб и значение (в чем выражается </w:t>
      </w:r>
      <w:r>
        <w:t xml:space="preserve">проблема</w:t>
      </w:r>
      <w:r>
        <w:t xml:space="preserve">), </w:t>
      </w:r>
      <w:r/>
    </w:p>
    <w:p>
      <w:pPr>
        <w:numPr>
          <w:ilvl w:val="2"/>
          <w:numId w:val="6"/>
        </w:numPr>
        <w:ind w:right="4" w:hanging="360"/>
      </w:pPr>
      <w:r>
        <w:t xml:space="preserve">Примеры</w:t>
      </w:r>
      <w:r>
        <w:t xml:space="preserve">, </w:t>
      </w:r>
      <w:r/>
    </w:p>
    <w:p>
      <w:pPr>
        <w:ind w:left="721" w:right="4" w:firstLine="0"/>
        <w:spacing w:after="175"/>
      </w:pPr>
      <w:r>
        <w:t xml:space="preserve">ВАЖНО: перевести проблему на язык конкретных цифр (например, кто-то теряет деньги, время, не устраивает качество, высока доля брака и т.п.) </w:t>
      </w:r>
      <w:r/>
    </w:p>
    <w:p>
      <w:pPr>
        <w:numPr>
          <w:ilvl w:val="0"/>
          <w:numId w:val="3"/>
        </w:numPr>
        <w:ind w:right="2979" w:hanging="360"/>
      </w:pPr>
      <w:r>
        <w:rPr>
          <w:b/>
        </w:rPr>
        <w:t xml:space="preserve">Предлагаемое решение </w:t>
      </w:r>
      <w:r>
        <w:t xml:space="preserve">Примерное содержание: </w:t>
      </w:r>
      <w:r/>
    </w:p>
    <w:p>
      <w:pPr>
        <w:numPr>
          <w:ilvl w:val="2"/>
          <w:numId w:val="7"/>
        </w:numPr>
        <w:ind w:right="4" w:hanging="360"/>
      </w:pPr>
      <w:r>
        <w:t xml:space="preserve">Опишите, что является решением – продуктом (товаром или услугой), который в конечном итоге будет продаваться, </w:t>
      </w:r>
      <w:r/>
    </w:p>
    <w:p>
      <w:pPr>
        <w:numPr>
          <w:ilvl w:val="2"/>
          <w:numId w:val="7"/>
        </w:numPr>
        <w:ind w:right="4" w:hanging="360"/>
      </w:pPr>
      <w:r>
        <w:t xml:space="preserve">Это не технический слайд, описывающий технологию, это – образ будущего продукта, </w:t>
      </w:r>
      <w:r/>
    </w:p>
    <w:p>
      <w:pPr>
        <w:numPr>
          <w:ilvl w:val="2"/>
          <w:numId w:val="7"/>
        </w:numPr>
        <w:ind w:right="4" w:hanging="360"/>
      </w:pPr>
      <w:r>
        <w:t xml:space="preserve">Покажите связь предлагаемого решения с обозначенной выше проблемой </w:t>
      </w:r>
      <w:r/>
    </w:p>
    <w:p>
      <w:pPr>
        <w:numPr>
          <w:ilvl w:val="2"/>
          <w:numId w:val="7"/>
        </w:numPr>
        <w:ind w:right="4" w:hanging="360"/>
        <w:spacing w:after="178"/>
      </w:pPr>
      <w:r>
        <w:t xml:space="preserve">Можете привести оценки ожидаемого эффекта от внедрения, например, сколько денег сэкономите, насколько снизите брак и т.п.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Описание технологии (обязательный) </w:t>
      </w:r>
      <w:r/>
    </w:p>
    <w:p>
      <w:pPr>
        <w:ind w:left="721" w:right="4" w:firstLine="0"/>
      </w:pPr>
      <w:r>
        <w:t xml:space="preserve">Примерное содержание информации (не обязательно все размещать на слайде, что</w:t>
      </w:r>
      <w:r>
        <w:t xml:space="preserve">-</w:t>
      </w:r>
      <w:r>
        <w:t xml:space="preserve">то можно проговорить словами): </w:t>
      </w:r>
      <w:r/>
    </w:p>
    <w:p>
      <w:pPr>
        <w:numPr>
          <w:ilvl w:val="2"/>
          <w:numId w:val="5"/>
        </w:numPr>
        <w:ind w:right="4" w:hanging="360"/>
      </w:pPr>
      <w:r>
        <w:t xml:space="preserve">Опишите, как устроено ваше решение, проиллюстрируйте предлагаемое решение схемами, рисунками, фотографиями и т.д., </w:t>
      </w:r>
      <w:r/>
    </w:p>
    <w:p>
      <w:pPr>
        <w:numPr>
          <w:ilvl w:val="2"/>
          <w:numId w:val="5"/>
        </w:numPr>
        <w:ind w:right="4" w:hanging="360"/>
      </w:pPr>
      <w:r>
        <w:t xml:space="preserve">Сформул</w:t>
      </w:r>
      <w:r>
        <w:t xml:space="preserve">ируйте, </w:t>
      </w:r>
      <w:r>
        <w:t xml:space="preserve">что отличает его от других существующих на рынке решений, </w:t>
      </w:r>
      <w:r/>
    </w:p>
    <w:p>
      <w:pPr>
        <w:numPr>
          <w:ilvl w:val="2"/>
          <w:numId w:val="5"/>
        </w:numPr>
        <w:ind w:right="4" w:hanging="360"/>
      </w:pPr>
      <w:r>
        <w:t xml:space="preserve">Опишите только ключевые аспекты инновации, непосредственно связанные с ключевыми конкурентными преимуществами вашего продукта,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Задел по проекту </w:t>
      </w:r>
      <w:r>
        <w:rPr>
          <w:bCs/>
        </w:rPr>
        <w:t xml:space="preserve">п</w:t>
      </w:r>
      <w:r>
        <w:t xml:space="preserve">римерное содержание информации: </w:t>
      </w:r>
      <w:r/>
    </w:p>
    <w:p>
      <w:pPr>
        <w:numPr>
          <w:ilvl w:val="1"/>
          <w:numId w:val="3"/>
        </w:numPr>
        <w:ind w:right="4" w:hanging="360"/>
        <w:spacing w:after="25" w:line="290" w:lineRule="auto"/>
      </w:pPr>
      <w:r>
        <w:t xml:space="preserve">Опишите, что уже сде</w:t>
      </w:r>
      <w:r>
        <w:t xml:space="preserve">лано и</w:t>
      </w:r>
      <w:r>
        <w:t xml:space="preserve"> </w:t>
      </w:r>
      <w:r>
        <w:t xml:space="preserve">чем это подтверждено. </w:t>
      </w:r>
      <w:r/>
    </w:p>
    <w:p>
      <w:pPr>
        <w:numPr>
          <w:ilvl w:val="1"/>
          <w:numId w:val="3"/>
        </w:numPr>
        <w:ind w:right="4" w:hanging="360"/>
        <w:spacing w:after="25" w:line="290" w:lineRule="auto"/>
      </w:pPr>
      <w:r>
        <w:t xml:space="preserve">Текущее состояние проекта</w:t>
      </w:r>
      <w:bookmarkStart w:id="0" w:name="_GoBack"/>
      <w:r/>
      <w:bookmarkEnd w:id="0"/>
      <w:r>
        <w:t xml:space="preserve">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Конкурентный анализ / сравнение с аналогами (обязательный слайд)  </w:t>
      </w:r>
      <w:r/>
    </w:p>
    <w:p>
      <w:pPr>
        <w:numPr>
          <w:ilvl w:val="1"/>
          <w:numId w:val="3"/>
        </w:numPr>
        <w:ind w:right="4" w:hanging="360"/>
      </w:pPr>
      <w:r>
        <w:t xml:space="preserve">Опишите, как потребители сейчас решают описанную выше проблему, какие решения применяются на практике, </w:t>
      </w:r>
      <w:r/>
    </w:p>
    <w:p>
      <w:pPr>
        <w:numPr>
          <w:ilvl w:val="1"/>
          <w:numId w:val="3"/>
        </w:numPr>
        <w:ind w:right="4" w:hanging="360"/>
      </w:pPr>
      <w:r>
        <w:t xml:space="preserve">Можете отметить компании, институты, ведущие близкие разработки, </w:t>
      </w:r>
      <w:r/>
    </w:p>
    <w:p>
      <w:pPr>
        <w:numPr>
          <w:ilvl w:val="1"/>
          <w:numId w:val="3"/>
        </w:numPr>
        <w:ind w:right="4" w:hanging="360"/>
      </w:pPr>
      <w:r>
        <w:t xml:space="preserve">На слайде </w:t>
      </w:r>
      <w:r>
        <w:rPr>
          <w:b/>
        </w:rPr>
        <w:t xml:space="preserve">обязательно </w:t>
      </w:r>
      <w:r>
        <w:t xml:space="preserve">приведите сравнение вашего решения с</w:t>
      </w:r>
      <w:r>
        <w:t xml:space="preserve"> прямыми и косвенными</w:t>
      </w:r>
      <w:r>
        <w:t xml:space="preserve"> аналогами и покажите, чем вы их лучше по качественным / количественным / стоимостным параметрам, используя шаблон: </w:t>
      </w:r>
      <w:r/>
    </w:p>
    <w:tbl>
      <w:tblPr>
        <w:tblStyle w:val="711"/>
        <w:tblW w:w="8915" w:type="dxa"/>
        <w:tblInd w:w="661" w:type="dxa"/>
        <w:tblCellMar>
          <w:left w:w="106" w:type="dxa"/>
          <w:top w:w="60" w:type="dxa"/>
          <w:right w:w="41" w:type="dxa"/>
        </w:tblCellMar>
        <w:tblLook w:val="04A0" w:firstRow="1" w:lastRow="0" w:firstColumn="1" w:lastColumn="0" w:noHBand="0" w:noVBand="1"/>
      </w:tblPr>
      <w:tblGrid>
        <w:gridCol w:w="1803"/>
        <w:gridCol w:w="1811"/>
        <w:gridCol w:w="1805"/>
        <w:gridCol w:w="1806"/>
        <w:gridCol w:w="1690"/>
      </w:tblGrid>
      <w:tr>
        <w:trPr>
          <w:trHeight w:val="554"/>
        </w:trPr>
        <w:tc>
          <w:tcPr>
            <w:shd w:val="clear" w:color="auto" w:fill="d15a3e"/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ind w:left="0" w:right="72" w:firstLine="0"/>
              <w:jc w:val="center"/>
              <w:spacing w:after="0" w:line="259" w:lineRule="auto"/>
            </w:pPr>
            <w:r>
              <w:rPr>
                <w:b/>
                <w:color w:val="ffffff"/>
              </w:rPr>
              <w:t xml:space="preserve">Параметр</w:t>
            </w:r>
            <w:r>
              <w:rPr>
                <w:rFonts w:ascii="Tahoma" w:hAnsi="Tahoma" w:eastAsia="Tahoma" w:cs="Tahoma"/>
                <w:b/>
                <w:color w:val="767676"/>
              </w:rPr>
              <w:t xml:space="preserve"> </w:t>
            </w:r>
            <w:r/>
          </w:p>
        </w:tc>
        <w:tc>
          <w:tcPr>
            <w:shd w:val="clear" w:color="auto" w:fill="d15a3e"/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line="259" w:lineRule="auto"/>
            </w:pPr>
            <w:r>
              <w:rPr>
                <w:b/>
                <w:color w:val="ffffff"/>
              </w:rPr>
              <w:t xml:space="preserve">Ваше решение</w:t>
            </w:r>
            <w:r>
              <w:rPr>
                <w:rFonts w:ascii="Tahoma" w:hAnsi="Tahoma" w:eastAsia="Tahoma" w:cs="Tahoma"/>
                <w:b/>
                <w:color w:val="767676"/>
              </w:rPr>
              <w:t xml:space="preserve"> </w:t>
            </w:r>
            <w:r/>
          </w:p>
        </w:tc>
        <w:tc>
          <w:tcPr>
            <w:shd w:val="clear" w:color="auto" w:fill="d15a3e"/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textDirection w:val="lrTb"/>
            <w:noWrap w:val="false"/>
          </w:tcPr>
          <w:p>
            <w:pPr>
              <w:ind w:left="38" w:right="0" w:firstLine="96"/>
              <w:spacing w:after="0" w:line="259" w:lineRule="auto"/>
            </w:pPr>
            <w:r>
              <w:rPr>
                <w:b/>
                <w:color w:val="ffffff"/>
              </w:rPr>
              <w:t xml:space="preserve">Конкурент 1  (с названием)</w:t>
            </w:r>
            <w:r>
              <w:rPr>
                <w:rFonts w:ascii="Tahoma" w:hAnsi="Tahoma" w:eastAsia="Tahoma" w:cs="Tahoma"/>
                <w:b/>
                <w:color w:val="767676"/>
              </w:rPr>
              <w:t xml:space="preserve"> </w:t>
            </w:r>
            <w:r/>
          </w:p>
        </w:tc>
        <w:tc>
          <w:tcPr>
            <w:shd w:val="clear" w:color="auto" w:fill="d15a3e"/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textDirection w:val="lrTb"/>
            <w:noWrap w:val="false"/>
          </w:tcPr>
          <w:p>
            <w:pPr>
              <w:ind w:left="43" w:right="0" w:firstLine="97"/>
              <w:spacing w:after="0" w:line="259" w:lineRule="auto"/>
            </w:pPr>
            <w:r>
              <w:rPr>
                <w:b/>
                <w:color w:val="ffffff"/>
              </w:rPr>
              <w:t xml:space="preserve">Конкурент 2  (с названием)</w:t>
            </w:r>
            <w:r>
              <w:rPr>
                <w:rFonts w:ascii="Tahoma" w:hAnsi="Tahoma" w:eastAsia="Tahoma" w:cs="Tahoma"/>
                <w:b/>
                <w:color w:val="767676"/>
              </w:rPr>
              <w:t xml:space="preserve"> </w:t>
            </w:r>
            <w:r/>
          </w:p>
        </w:tc>
        <w:tc>
          <w:tcPr>
            <w:shd w:val="clear" w:color="auto" w:fill="d15a3e"/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vAlign w:val="center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b/>
                <w:color w:val="ffffff"/>
              </w:rPr>
              <w:t xml:space="preserve">…</w:t>
            </w:r>
            <w:r>
              <w:rPr>
                <w:rFonts w:ascii="Tahoma" w:hAnsi="Tahoma" w:eastAsia="Tahoma" w:cs="Tahoma"/>
                <w:b/>
                <w:color w:val="767676"/>
              </w:rPr>
              <w:t xml:space="preserve"> </w:t>
            </w:r>
            <w:r/>
          </w:p>
        </w:tc>
      </w:tr>
      <w:tr>
        <w:trPr>
          <w:trHeight w:val="848"/>
        </w:trPr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textDirection w:val="lrTb"/>
            <w:noWrap w:val="false"/>
          </w:tcPr>
          <w:p>
            <w:pPr>
              <w:ind w:left="0" w:right="70" w:firstLine="0"/>
              <w:jc w:val="center"/>
              <w:spacing w:after="11" w:line="259" w:lineRule="auto"/>
            </w:pPr>
            <w:r>
              <w:rPr>
                <w:color w:val="2d2e2d"/>
              </w:rPr>
              <w:t xml:space="preserve">Параметр 1 </w:t>
            </w:r>
            <w:r/>
          </w:p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color w:val="2d2e2d"/>
              </w:rPr>
              <w:t xml:space="preserve">(наименование параметра)</w:t>
            </w: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ind w:left="0" w:right="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vAlign w:val="center"/>
            <w:textDirection w:val="lrTb"/>
            <w:noWrap w:val="false"/>
          </w:tcPr>
          <w:p>
            <w:pPr>
              <w:ind w:left="5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textDirection w:val="lrTb"/>
            <w:noWrap w:val="false"/>
          </w:tcPr>
          <w:p>
            <w:pPr>
              <w:ind w:left="0" w:right="70" w:firstLine="0"/>
              <w:jc w:val="center"/>
              <w:spacing w:after="0" w:line="259" w:lineRule="auto"/>
            </w:pPr>
            <w:r>
              <w:rPr>
                <w:color w:val="2d2e2d"/>
              </w:rPr>
              <w:t xml:space="preserve">Параметр 2</w:t>
            </w: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textDirection w:val="lrTb"/>
            <w:noWrap w:val="false"/>
          </w:tcPr>
          <w:p>
            <w:pPr>
              <w:ind w:left="0" w:right="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textDirection w:val="lrTb"/>
            <w:noWrap w:val="false"/>
          </w:tcPr>
          <w:p>
            <w:pPr>
              <w:ind w:left="5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textDirection w:val="lrTb"/>
            <w:noWrap w:val="false"/>
          </w:tcPr>
          <w:p>
            <w:pPr>
              <w:ind w:left="5" w:right="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59" w:lineRule="auto"/>
            </w:pPr>
            <w:r>
              <w:rPr>
                <w:color w:val="2d2e2d"/>
              </w:rPr>
              <w:t xml:space="preserve">Параметр …</w:t>
            </w: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</w:tr>
      <w:tr>
        <w:trPr>
          <w:trHeight w:val="346"/>
        </w:trPr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textDirection w:val="lrTb"/>
            <w:noWrap w:val="false"/>
          </w:tcPr>
          <w:p>
            <w:pPr>
              <w:ind w:left="0" w:right="133" w:firstLine="0"/>
              <w:jc w:val="center"/>
              <w:spacing w:after="0" w:line="259" w:lineRule="auto"/>
            </w:pPr>
            <w:r>
              <w:rPr>
                <w:color w:val="2d2e2d"/>
              </w:rPr>
              <w:t xml:space="preserve">Страна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</w:tr>
      <w:tr>
        <w:trPr>
          <w:trHeight w:val="341"/>
        </w:trPr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3" w:type="dxa"/>
            <w:textDirection w:val="lrTb"/>
            <w:noWrap w:val="false"/>
          </w:tcPr>
          <w:p>
            <w:pPr>
              <w:ind w:left="0" w:right="132" w:firstLine="0"/>
              <w:jc w:val="center"/>
              <w:spacing w:after="0" w:line="259" w:lineRule="auto"/>
            </w:pPr>
            <w:r>
              <w:rPr>
                <w:color w:val="2d2e2d"/>
              </w:rPr>
              <w:t xml:space="preserve">Цена</w:t>
            </w: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11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5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806" w:type="dxa"/>
            <w:textDirection w:val="lrTb"/>
            <w:noWrap w:val="false"/>
          </w:tcPr>
          <w:p>
            <w:pPr>
              <w:ind w:left="0" w:right="60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  <w:tc>
          <w:tcPr>
            <w:tcBorders>
              <w:top w:val="single" w:color="2D2E2D" w:sz="8" w:space="0"/>
              <w:left w:val="single" w:color="2D2E2D" w:sz="8" w:space="0"/>
              <w:bottom w:val="single" w:color="2D2E2D" w:sz="8" w:space="0"/>
              <w:right w:val="single" w:color="2D2E2D" w:sz="8" w:space="0"/>
            </w:tcBorders>
            <w:tcW w:w="1690" w:type="dxa"/>
            <w:textDirection w:val="lrTb"/>
            <w:noWrap w:val="false"/>
          </w:tcPr>
          <w:p>
            <w:pPr>
              <w:ind w:left="0" w:right="65" w:firstLine="0"/>
              <w:jc w:val="center"/>
              <w:spacing w:after="0" w:line="259" w:lineRule="auto"/>
            </w:pPr>
            <w:r>
              <w:rPr>
                <w:rFonts w:ascii="Tahoma" w:hAnsi="Tahoma" w:eastAsia="Tahoma" w:cs="Tahoma"/>
                <w:color w:val="767676"/>
              </w:rPr>
              <w:t xml:space="preserve"> </w:t>
            </w:r>
            <w:r/>
          </w:p>
        </w:tc>
      </w:tr>
    </w:tbl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Рынок и потенциальные потребители (обязательный слайд) </w:t>
      </w:r>
      <w:r/>
    </w:p>
    <w:p>
      <w:pPr>
        <w:ind w:left="721" w:right="4" w:firstLine="0"/>
      </w:pPr>
      <w:r>
        <w:t xml:space="preserve">Примерное содержание информации (не обязате</w:t>
      </w:r>
      <w:r>
        <w:t xml:space="preserve">льно все размещать на слайде)</w:t>
      </w:r>
      <w:r/>
    </w:p>
    <w:p>
      <w:pPr>
        <w:numPr>
          <w:ilvl w:val="1"/>
          <w:numId w:val="3"/>
        </w:numPr>
        <w:ind w:right="4" w:hanging="360"/>
      </w:pPr>
      <w:r>
        <w:t xml:space="preserve">Укажите объем рынка для вашего решения (каков будет максимальный объём продаж, если вы будете единственным поставщиком в мире, России и т.д.), </w:t>
      </w:r>
      <w:r/>
    </w:p>
    <w:p>
      <w:pPr>
        <w:numPr>
          <w:ilvl w:val="1"/>
          <w:numId w:val="3"/>
        </w:numPr>
        <w:ind w:right="4" w:hanging="360"/>
      </w:pPr>
      <w:r>
        <w:t xml:space="preserve">Можно приводить оценку «снизу» («в мире производится Х экскаваторов в год, на каждый из которых может быть установлено Y единиц нашего решения по цене Z, значит…»), </w:t>
      </w:r>
      <w:r/>
    </w:p>
    <w:p>
      <w:pPr>
        <w:numPr>
          <w:ilvl w:val="1"/>
          <w:numId w:val="3"/>
        </w:numPr>
        <w:ind w:right="4" w:hanging="360"/>
      </w:pPr>
      <w:r>
        <w:t xml:space="preserve">Оцените динамику рынка. Приводя цифры, не забывайте указывать источники или будьте готовы пояснить принципы (методику) оценки, если вы проводили её самостоятельно, </w:t>
      </w:r>
      <w:r/>
    </w:p>
    <w:p>
      <w:pPr>
        <w:numPr>
          <w:ilvl w:val="1"/>
          <w:numId w:val="3"/>
        </w:numPr>
        <w:ind w:right="4" w:hanging="360"/>
      </w:pPr>
      <w:r>
        <w:t xml:space="preserve">Опишите, кто ваш потенциальный клиент. Постарайтесь сформировать портрет потребителя (потребителей) максимально точно (например, «все машиностроительные предприятия» - слишком широко и абстрактно с точки зрения маркетинга), </w:t>
      </w:r>
      <w:r/>
    </w:p>
    <w:p>
      <w:pPr>
        <w:numPr>
          <w:ilvl w:val="1"/>
          <w:numId w:val="3"/>
        </w:numPr>
        <w:ind w:right="4" w:hanging="360"/>
        <w:spacing w:after="180"/>
      </w:pPr>
      <w:r>
        <w:t xml:space="preserve">Обозначьте конкретные компании, с которыми обсуждали возможность приобретения планируемого к созданию продукта, в приложении желательно предоставить сканы документов, подтверждающих их заинтересованность в сотрудничестве. </w:t>
      </w:r>
      <w:r/>
    </w:p>
    <w:p>
      <w:pPr>
        <w:numPr>
          <w:ilvl w:val="0"/>
          <w:numId w:val="3"/>
        </w:numPr>
        <w:ind w:right="2979" w:hanging="360"/>
        <w:spacing w:after="54" w:line="259" w:lineRule="auto"/>
      </w:pPr>
      <w:r>
        <w:rPr>
          <w:b/>
        </w:rPr>
        <w:t xml:space="preserve">Схема коммерциализации / бизнес-модель </w:t>
      </w:r>
      <w:r>
        <w:t xml:space="preserve">Примерное содержание информации: </w:t>
      </w:r>
      <w:r/>
    </w:p>
    <w:p>
      <w:pPr>
        <w:numPr>
          <w:ilvl w:val="1"/>
          <w:numId w:val="3"/>
        </w:numPr>
        <w:ind w:right="4" w:hanging="360"/>
      </w:pPr>
      <w:r>
        <w:t xml:space="preserve">Опишите модель (способы) коммерциализации вашего проекта (производство и продажа продукции, оказание услуг, инжиниринг и тех сопровождение, сопровождение, продажа технологии, лицензирование и т.д.),  </w:t>
      </w:r>
      <w:r/>
    </w:p>
    <w:p>
      <w:pPr>
        <w:numPr>
          <w:ilvl w:val="1"/>
          <w:numId w:val="3"/>
        </w:numPr>
        <w:ind w:right="4" w:hanging="360"/>
      </w:pPr>
      <w:r>
        <w:t xml:space="preserve">Укажи</w:t>
      </w:r>
      <w:r>
        <w:t xml:space="preserve">те (при наличии) на необходимость проведения, регламентированных законодательством Российской Федерацией процедур/испытаний и получения разрешительных документов (регистрационные удостоверения, сертификация) для вывода вашей продукции/технологии на рынок, </w:t>
      </w:r>
      <w:r/>
    </w:p>
    <w:p>
      <w:pPr>
        <w:numPr>
          <w:ilvl w:val="1"/>
          <w:numId w:val="3"/>
        </w:numPr>
        <w:ind w:right="4" w:hanging="360"/>
      </w:pPr>
      <w:r>
        <w:t xml:space="preserve">Дайте оценку по объему продаж в перспективе 3-5 лет, </w:t>
      </w:r>
      <w:r/>
    </w:p>
    <w:p>
      <w:pPr>
        <w:numPr>
          <w:ilvl w:val="1"/>
          <w:numId w:val="3"/>
        </w:numPr>
        <w:ind w:right="4" w:hanging="360"/>
        <w:spacing w:after="182"/>
      </w:pPr>
      <w:r>
        <w:t xml:space="preserve">Опишите, как вы собираетесь масштабировать и развивать ваш проект после завершения программы «Старт» (первого года программы «Старт»). </w:t>
      </w:r>
      <w:r/>
    </w:p>
    <w:p>
      <w:pPr>
        <w:numPr>
          <w:ilvl w:val="0"/>
          <w:numId w:val="3"/>
        </w:numPr>
        <w:ind w:right="2979" w:hanging="360"/>
      </w:pPr>
      <w:r>
        <w:rPr>
          <w:b/>
        </w:rPr>
        <w:t xml:space="preserve">Команда проекта (обязательный) </w:t>
      </w:r>
      <w:r>
        <w:t xml:space="preserve">Примерное содержание информации: </w:t>
      </w:r>
      <w:r/>
    </w:p>
    <w:p>
      <w:pPr>
        <w:numPr>
          <w:ilvl w:val="1"/>
          <w:numId w:val="3"/>
        </w:numPr>
        <w:ind w:right="4" w:hanging="360"/>
      </w:pPr>
      <w:r>
        <w:t xml:space="preserve">Опишите ключевых участников проекта, их роль в проекте, компетенции и опыт (связанный с тематикой проекта). Например: ФИО, роль (в проекте отвечает за…), образование, специальность…, имеет опыт… - Можете поместить на слайд фотографии членов команды. </w:t>
      </w:r>
      <w:r/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1909" w:h="16834" w:orient="portrait"/>
      <w:pgMar w:top="1143" w:right="839" w:bottom="1154" w:left="1416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15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 xml:space="preserve">3</w:t>
    </w:r>
    <w:r>
      <w:rPr>
        <w:sz w:val="18"/>
      </w:rPr>
      <w:fldChar w:fldCharType="end"/>
    </w: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15" w:firstLine="0"/>
      <w:jc w:val="center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 xml:space="preserve">2</w:t>
    </w:r>
    <w:r>
      <w:rPr>
        <w:sz w:val="18"/>
      </w:rPr>
      <w:fldChar w:fldCharType="end"/>
    </w:r>
    <w:r>
      <w:t xml:space="preserve"> 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spacing w:after="160" w:line="259" w:lineRule="auto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1"/>
      </w:pPr>
      <w:rPr>
        <w:rFonts w:ascii="Arial" w:hAnsi="Arial" w:eastAsia="Arial" w:cs="Arial"/>
        <w:b/>
        <w:bCs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5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90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Restart w:val="0"/>
      <w:isLgl w:val="false"/>
      <w:suff w:val="tab"/>
      <w:lvlText w:val="-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90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Restart w:val="0"/>
      <w:isLgl w:val="false"/>
      <w:suff w:val="tab"/>
      <w:lvlText w:val="-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90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Restart w:val="0"/>
      <w:isLgl w:val="false"/>
      <w:suff w:val="tab"/>
      <w:lvlText w:val="-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841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Restart w:val="0"/>
      <w:isLgl w:val="false"/>
      <w:suff w:val="tab"/>
      <w:lvlText w:val="-"/>
      <w:lvlJc w:val="left"/>
      <w:pPr>
        <w:ind w:left="1426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04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76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48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20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492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642"/>
      </w:pPr>
      <w:rPr>
        <w:rFonts w:ascii="Arial" w:hAnsi="Arial" w:eastAsia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07"/>
    <w:next w:val="70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0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07"/>
    <w:next w:val="70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0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7"/>
    <w:next w:val="70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0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0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0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7"/>
    <w:next w:val="70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0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07"/>
    <w:next w:val="70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08"/>
    <w:link w:val="34"/>
    <w:uiPriority w:val="10"/>
    <w:rPr>
      <w:sz w:val="48"/>
      <w:szCs w:val="48"/>
    </w:rPr>
  </w:style>
  <w:style w:type="paragraph" w:styleId="36">
    <w:name w:val="Subtitle"/>
    <w:basedOn w:val="707"/>
    <w:next w:val="70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08"/>
    <w:link w:val="36"/>
    <w:uiPriority w:val="11"/>
    <w:rPr>
      <w:sz w:val="24"/>
      <w:szCs w:val="24"/>
    </w:rPr>
  </w:style>
  <w:style w:type="paragraph" w:styleId="38">
    <w:name w:val="Quote"/>
    <w:basedOn w:val="707"/>
    <w:next w:val="70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7"/>
    <w:next w:val="70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8"/>
    <w:link w:val="42"/>
    <w:uiPriority w:val="99"/>
  </w:style>
  <w:style w:type="paragraph" w:styleId="44">
    <w:name w:val="Footer"/>
    <w:basedOn w:val="70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8"/>
    <w:link w:val="44"/>
    <w:uiPriority w:val="99"/>
  </w:style>
  <w:style w:type="paragraph" w:styleId="46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0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8"/>
    <w:uiPriority w:val="99"/>
    <w:unhideWhenUsed/>
    <w:rPr>
      <w:vertAlign w:val="superscript"/>
    </w:rPr>
  </w:style>
  <w:style w:type="paragraph" w:styleId="178">
    <w:name w:val="endnote text"/>
    <w:basedOn w:val="70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8"/>
    <w:uiPriority w:val="99"/>
    <w:semiHidden/>
    <w:unhideWhenUsed/>
    <w:rPr>
      <w:vertAlign w:val="superscript"/>
    </w:rPr>
  </w:style>
  <w:style w:type="paragraph" w:styleId="181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pPr>
      <w:ind w:left="370" w:right="8" w:hanging="370"/>
      <w:jc w:val="both"/>
      <w:spacing w:after="10" w:line="302" w:lineRule="auto"/>
    </w:pPr>
    <w:rPr>
      <w:rFonts w:ascii="Arial" w:hAnsi="Arial" w:eastAsia="Arial" w:cs="Arial"/>
      <w:color w:val="000000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table" w:styleId="711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Иванчина Елена Владимировна</dc:creator>
  <cp:keywords/>
  <cp:lastModifiedBy>Никита Пономарев</cp:lastModifiedBy>
  <cp:revision>4</cp:revision>
  <dcterms:created xsi:type="dcterms:W3CDTF">2024-01-11T07:58:00Z</dcterms:created>
  <dcterms:modified xsi:type="dcterms:W3CDTF">2024-01-29T08:47:28Z</dcterms:modified>
</cp:coreProperties>
</file>